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Style w:val="a5"/>
          <w:rFonts w:ascii="Times New Roman" w:hAnsi="Times New Roman" w:cs="Times New Roman"/>
          <w:sz w:val="28"/>
          <w:szCs w:val="24"/>
        </w:rPr>
        <w:t>Локальные нормативные акты, регламентирующие организационные аспекты деятельности образовательной организации</w:t>
      </w:r>
    </w:p>
    <w:p w:rsidR="00483175" w:rsidRPr="00864BCC" w:rsidRDefault="00864BCC" w:rsidP="001C52E9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7" w:history="1">
        <w:r w:rsidR="00BC5F3F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Договор между ДОУ и учредителем</w:t>
        </w:r>
      </w:hyperlink>
    </w:p>
    <w:p w:rsidR="001C52E9" w:rsidRPr="00864BCC" w:rsidRDefault="00864BCC" w:rsidP="001C52E9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52E9" w:rsidRPr="00864B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 о порядке приема, перевода и отчисления воспитанников</w:t>
        </w:r>
      </w:hyperlink>
    </w:p>
    <w:p w:rsidR="00BC5F3F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9" w:history="1">
        <w:r w:rsidR="00BC5F3F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Правила внутреннего трудового распорядка работников</w:t>
        </w:r>
      </w:hyperlink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Правила внутреннего распорядка для воспитанников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1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получении доходов и расходовании бюджетных средств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Котировочной комиссии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3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 порядке подготовки и организации проведения </w:t>
        </w:r>
        <w:proofErr w:type="spell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самообследования</w:t>
        </w:r>
        <w:proofErr w:type="spellEnd"/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32AB" w:rsidRPr="00864BCC" w:rsidRDefault="00864BCC" w:rsidP="006D32AB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Cs w:val="20"/>
        </w:rPr>
      </w:pPr>
      <w:hyperlink r:id="rId14" w:history="1">
        <w:r w:rsidR="006D32AB" w:rsidRPr="00864BCC">
          <w:rPr>
            <w:rStyle w:val="a3"/>
            <w:rFonts w:ascii="Times New Roman" w:hAnsi="Times New Roman" w:cs="Times New Roman"/>
            <w:color w:val="auto"/>
            <w:sz w:val="28"/>
            <w:szCs w:val="27"/>
          </w:rPr>
          <w:t xml:space="preserve">Положение о рабочей группе по разработке плана подготовки и проведения </w:t>
        </w:r>
        <w:proofErr w:type="spellStart"/>
        <w:r w:rsidR="006D32AB" w:rsidRPr="00864BCC">
          <w:rPr>
            <w:rStyle w:val="a3"/>
            <w:rFonts w:ascii="Times New Roman" w:hAnsi="Times New Roman" w:cs="Times New Roman"/>
            <w:color w:val="auto"/>
            <w:sz w:val="28"/>
            <w:szCs w:val="27"/>
          </w:rPr>
          <w:t>самообследования</w:t>
        </w:r>
        <w:proofErr w:type="spellEnd"/>
      </w:hyperlink>
      <w:r w:rsidR="006D32AB" w:rsidRPr="00864BCC">
        <w:rPr>
          <w:rFonts w:ascii="Times New Roman" w:hAnsi="Times New Roman" w:cs="Times New Roman"/>
          <w:sz w:val="28"/>
          <w:szCs w:val="27"/>
        </w:rPr>
        <w:t xml:space="preserve"> </w:t>
      </w:r>
    </w:p>
    <w:p w:rsidR="006D32AB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5" w:history="1">
        <w:r w:rsidR="006D32AB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обработке персональных данных</w:t>
        </w:r>
      </w:hyperlink>
    </w:p>
    <w:p w:rsidR="006D32AB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6" w:history="1">
        <w:r w:rsidR="006D32AB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оплате труда работников МДОУ</w:t>
        </w:r>
      </w:hyperlink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7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установлении надбавок и доплат к должностным окладам сотрудников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8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комиссии по охране труда   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pStyle w:val="a6"/>
        <w:numPr>
          <w:ilvl w:val="0"/>
          <w:numId w:val="1"/>
        </w:numPr>
        <w:spacing w:after="150"/>
        <w:rPr>
          <w:rFonts w:ascii="Times New Roman" w:hAnsi="Times New Roman" w:cs="Times New Roman"/>
          <w:sz w:val="28"/>
          <w:szCs w:val="24"/>
        </w:rPr>
      </w:pPr>
      <w:hyperlink r:id="rId19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по противодействию кор</w:t>
        </w:r>
        <w:r w:rsidR="009A47DD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р</w:t>
        </w:r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упции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Style w:val="a5"/>
          <w:rFonts w:ascii="Times New Roman" w:hAnsi="Times New Roman" w:cs="Times New Roman"/>
          <w:sz w:val="28"/>
          <w:szCs w:val="24"/>
        </w:rPr>
        <w:t>Локальные акты, регламентирующие управление образовательной организацией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общем собрании работников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1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общем собрании родителей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2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тарификационной комиссии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3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 </w:t>
        </w:r>
        <w:proofErr w:type="spell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бракеражной</w:t>
        </w:r>
        <w:proofErr w:type="spellEnd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 комиссии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4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педагогическом Совете   </w:t>
        </w:r>
      </w:hyperlink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5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Совете ДОУ  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6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комиссии по урегулированию споров между участниками образовательных отношений 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7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Кодекс профессиональной этики педагогических работников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8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административном контроле    </w:t>
        </w:r>
      </w:hyperlink>
    </w:p>
    <w:p w:rsidR="0023114E" w:rsidRPr="00864BCC" w:rsidRDefault="0023114E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r w:rsidRPr="00864BCC">
        <w:rPr>
          <w:rFonts w:ascii="Times New Roman" w:hAnsi="Times New Roman" w:cs="Times New Roman"/>
          <w:sz w:val="28"/>
          <w:szCs w:val="24"/>
        </w:rPr>
        <w:t> </w:t>
      </w:r>
    </w:p>
    <w:p w:rsidR="00692AE4" w:rsidRPr="00864BCC" w:rsidRDefault="00692AE4" w:rsidP="0023114E">
      <w:pPr>
        <w:spacing w:after="150"/>
        <w:jc w:val="center"/>
        <w:rPr>
          <w:rStyle w:val="a5"/>
          <w:rFonts w:ascii="Times New Roman" w:hAnsi="Times New Roman" w:cs="Times New Roman"/>
          <w:sz w:val="28"/>
          <w:szCs w:val="24"/>
        </w:rPr>
      </w:pPr>
    </w:p>
    <w:p w:rsidR="00692AE4" w:rsidRPr="00864BCC" w:rsidRDefault="00692AE4" w:rsidP="0023114E">
      <w:pPr>
        <w:spacing w:after="150"/>
        <w:jc w:val="center"/>
        <w:rPr>
          <w:rStyle w:val="a5"/>
          <w:rFonts w:ascii="Times New Roman" w:hAnsi="Times New Roman" w:cs="Times New Roman"/>
          <w:sz w:val="28"/>
          <w:szCs w:val="24"/>
        </w:rPr>
      </w:pPr>
    </w:p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Style w:val="a5"/>
          <w:rFonts w:ascii="Times New Roman" w:hAnsi="Times New Roman" w:cs="Times New Roman"/>
          <w:sz w:val="28"/>
          <w:szCs w:val="24"/>
        </w:rPr>
        <w:t>Локальные нормативные акты, регламентирующие оценку и учет образовательных достижений обучающихся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29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 системе оценки индивидуального развития детей в соответствии с ФГОС </w:t>
        </w:r>
        <w:proofErr w:type="gram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ДО</w:t>
        </w:r>
        <w:proofErr w:type="gramEnd"/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0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Карте индивидуального развития воспитанника 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1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системе внутреннего мониторинга качества образования в МДОУ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Fonts w:ascii="Times New Roman" w:hAnsi="Times New Roman" w:cs="Times New Roman"/>
          <w:sz w:val="28"/>
          <w:szCs w:val="24"/>
        </w:rPr>
        <w:t> </w:t>
      </w:r>
    </w:p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Style w:val="a5"/>
          <w:rFonts w:ascii="Times New Roman" w:hAnsi="Times New Roman" w:cs="Times New Roman"/>
          <w:sz w:val="28"/>
          <w:szCs w:val="24"/>
        </w:rPr>
        <w:t>Локальные нормативные акты, регламентирующие оценку и учет образовательных достижений педагогических кадров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2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аттестации педагогических работников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3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об аттестационной комиссии по аттестации педагогических </w:t>
        </w:r>
        <w:proofErr w:type="gram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работников</w:t>
        </w:r>
        <w:proofErr w:type="gramEnd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 в целях подтверждения соответствия занимаемой должности </w:t>
        </w:r>
      </w:hyperlink>
    </w:p>
    <w:p w:rsidR="0023114E" w:rsidRPr="00864BCC" w:rsidRDefault="0023114E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r w:rsidRPr="00864BCC">
        <w:rPr>
          <w:rFonts w:ascii="Times New Roman" w:hAnsi="Times New Roman" w:cs="Times New Roman"/>
          <w:sz w:val="28"/>
          <w:szCs w:val="24"/>
        </w:rPr>
        <w:t> </w:t>
      </w:r>
    </w:p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Style w:val="a5"/>
          <w:rFonts w:ascii="Times New Roman" w:hAnsi="Times New Roman" w:cs="Times New Roman"/>
          <w:sz w:val="28"/>
          <w:szCs w:val="24"/>
        </w:rPr>
        <w:t>Локальные нормативные акты, регламентирующие открытость и доступность образовательной организации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4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</w:t>
        </w:r>
        <w:r w:rsidR="00D35CE2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б интернет-</w:t>
        </w:r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 </w:t>
        </w:r>
        <w:proofErr w:type="gram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сайте</w:t>
        </w:r>
        <w:proofErr w:type="gramEnd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 </w:t>
        </w:r>
        <w:r w:rsidR="00D35CE2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ДОУ</w:t>
        </w:r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   </w:t>
        </w:r>
      </w:hyperlink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5" w:history="1"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 </w:t>
        </w:r>
      </w:hyperlink>
      <w:r w:rsidR="0023114E" w:rsidRPr="00864BCC">
        <w:rPr>
          <w:rFonts w:ascii="Times New Roman" w:hAnsi="Times New Roman" w:cs="Times New Roman"/>
          <w:kern w:val="36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6" w:history="1"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Приказ Федеральной службы по надзору в сфере образования и науки (</w:t>
        </w:r>
        <w:proofErr w:type="spellStart"/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Рособрнадзор</w:t>
        </w:r>
        <w:proofErr w:type="spellEnd"/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) от 29 мая 2014г. №785 г</w:t>
        </w:r>
        <w:proofErr w:type="gramStart"/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.М</w:t>
        </w:r>
        <w:proofErr w:type="gramEnd"/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 xml:space="preserve">осква "Об утверждении требований к структуре официального сайта </w:t>
        </w:r>
        <w:proofErr w:type="spellStart"/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образовтельной</w:t>
        </w:r>
        <w:proofErr w:type="spellEnd"/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 xml:space="preserve"> организации в информационно телекоммуникационной сети "Интернет" и формату представления на нем информации"</w:t>
        </w:r>
      </w:hyperlink>
      <w:r w:rsidR="0023114E" w:rsidRPr="00864BCC">
        <w:rPr>
          <w:rFonts w:ascii="Times New Roman" w:hAnsi="Times New Roman" w:cs="Times New Roman"/>
          <w:kern w:val="36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7" w:history="1"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Структура и внешний вид сайта в соответствии с требованиями законодательства об образовании</w:t>
        </w:r>
        <w:r w:rsidR="00A620EA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. Приложение №2 к приказу №14 от 16 февраля 2015г.</w:t>
        </w:r>
      </w:hyperlink>
      <w:r w:rsidR="0023114E" w:rsidRPr="00864BCC">
        <w:rPr>
          <w:rFonts w:ascii="Times New Roman" w:hAnsi="Times New Roman" w:cs="Times New Roman"/>
          <w:kern w:val="36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8" w:history="1">
        <w:r w:rsidR="0023114E" w:rsidRPr="00864BCC">
          <w:rPr>
            <w:rStyle w:val="a3"/>
            <w:rFonts w:ascii="Times New Roman" w:hAnsi="Times New Roman" w:cs="Times New Roman"/>
            <w:color w:val="auto"/>
            <w:kern w:val="36"/>
            <w:sz w:val="28"/>
            <w:szCs w:val="24"/>
          </w:rPr>
          <w:t>Требования доступности для инвалидов по зрению</w:t>
        </w:r>
      </w:hyperlink>
      <w:r w:rsidR="0023114E" w:rsidRPr="00864BCC">
        <w:rPr>
          <w:rFonts w:ascii="Times New Roman" w:hAnsi="Times New Roman" w:cs="Times New Roman"/>
          <w:kern w:val="36"/>
          <w:sz w:val="28"/>
          <w:szCs w:val="24"/>
        </w:rPr>
        <w:t xml:space="preserve"> </w:t>
      </w:r>
    </w:p>
    <w:p w:rsidR="0023114E" w:rsidRPr="00864BCC" w:rsidRDefault="0023114E" w:rsidP="0023114E">
      <w:pPr>
        <w:spacing w:after="150"/>
        <w:jc w:val="center"/>
        <w:rPr>
          <w:rFonts w:ascii="Times New Roman" w:hAnsi="Times New Roman" w:cs="Times New Roman"/>
          <w:sz w:val="28"/>
          <w:szCs w:val="24"/>
        </w:rPr>
      </w:pPr>
      <w:r w:rsidRPr="00864BCC">
        <w:rPr>
          <w:rStyle w:val="a5"/>
          <w:rFonts w:ascii="Times New Roman" w:hAnsi="Times New Roman" w:cs="Times New Roman"/>
          <w:sz w:val="28"/>
          <w:szCs w:val="24"/>
        </w:rPr>
        <w:t>Локальные нормативные акты, регламентирующие особенности организации образовательного процесса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39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 рабочей группе по введению ФГОС </w:t>
        </w:r>
        <w:proofErr w:type="gram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ДО</w:t>
        </w:r>
        <w:proofErr w:type="gramEnd"/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20EA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620EA" w:rsidRPr="00864B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 о формах получения образования и формах обучения</w:t>
        </w:r>
      </w:hyperlink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1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структуре, порядке разработки и утверждения образовательной программы 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2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об образовательной программе ДОУ   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3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 рабочей программе педагога в соответствии с ФГОС </w:t>
        </w:r>
        <w:proofErr w:type="gram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ДО</w:t>
        </w:r>
        <w:proofErr w:type="gramEnd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   </w:t>
        </w:r>
      </w:hyperlink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4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программе развития МДОУ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5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мониторинге реализации образовательной программы МДОУ 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 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6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Положение о </w:t>
        </w:r>
        <w:proofErr w:type="spellStart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ПМПк</w:t>
        </w:r>
        <w:proofErr w:type="spellEnd"/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 xml:space="preserve"> ДОУ    </w:t>
        </w:r>
      </w:hyperlink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7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режиме НОД обучающихся (воспитанников) МДОУ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D35CE2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8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методическом кабинете   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49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предметно-пространственной среде МДОУ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E" w:rsidRPr="00864BCC" w:rsidRDefault="00864BCC" w:rsidP="0023114E">
      <w:pPr>
        <w:spacing w:after="150"/>
        <w:rPr>
          <w:rFonts w:ascii="Times New Roman" w:hAnsi="Times New Roman" w:cs="Times New Roman"/>
          <w:sz w:val="28"/>
          <w:szCs w:val="24"/>
        </w:rPr>
      </w:pPr>
      <w:hyperlink r:id="rId50" w:history="1">
        <w:r w:rsidR="0023114E" w:rsidRPr="00864BCC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Положение о порядке предоставления платных образовательных услуг</w:t>
        </w:r>
      </w:hyperlink>
      <w:r w:rsidR="0023114E" w:rsidRPr="00864B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4D2B" w:rsidRPr="00864BCC" w:rsidRDefault="00C44D2B">
      <w:bookmarkStart w:id="0" w:name="_GoBack"/>
      <w:bookmarkEnd w:id="0"/>
    </w:p>
    <w:sectPr w:rsidR="00C44D2B" w:rsidRPr="00864BCC" w:rsidSect="0023114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00"/>
    <w:multiLevelType w:val="hybridMultilevel"/>
    <w:tmpl w:val="B2168644"/>
    <w:lvl w:ilvl="0" w:tplc="56848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14E"/>
    <w:rsid w:val="00031603"/>
    <w:rsid w:val="001C52E9"/>
    <w:rsid w:val="00202D44"/>
    <w:rsid w:val="00221139"/>
    <w:rsid w:val="0023114E"/>
    <w:rsid w:val="003021A7"/>
    <w:rsid w:val="00306D65"/>
    <w:rsid w:val="00344135"/>
    <w:rsid w:val="0034725C"/>
    <w:rsid w:val="00483175"/>
    <w:rsid w:val="004A11E3"/>
    <w:rsid w:val="005B1224"/>
    <w:rsid w:val="005E2D0D"/>
    <w:rsid w:val="00692AE4"/>
    <w:rsid w:val="006D32AB"/>
    <w:rsid w:val="00864BCC"/>
    <w:rsid w:val="00996085"/>
    <w:rsid w:val="009A47DD"/>
    <w:rsid w:val="00A0272D"/>
    <w:rsid w:val="00A620EA"/>
    <w:rsid w:val="00BC5F3F"/>
    <w:rsid w:val="00C24DA0"/>
    <w:rsid w:val="00C44D2B"/>
    <w:rsid w:val="00D35CE2"/>
    <w:rsid w:val="00E75FC8"/>
    <w:rsid w:val="00F475D8"/>
    <w:rsid w:val="00F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114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3114E"/>
    <w:rPr>
      <w:b/>
      <w:bCs/>
    </w:rPr>
  </w:style>
  <w:style w:type="paragraph" w:styleId="a6">
    <w:name w:val="List Paragraph"/>
    <w:basedOn w:val="a"/>
    <w:uiPriority w:val="34"/>
    <w:qFormat/>
    <w:rsid w:val="0023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00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2121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73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pz7ExgYOqGoyn" TargetMode="External"/><Relationship Id="rId18" Type="http://schemas.openxmlformats.org/officeDocument/2006/relationships/hyperlink" Target="https://yadi.sk/i/51uKnQ3aqGqBe" TargetMode="External"/><Relationship Id="rId26" Type="http://schemas.openxmlformats.org/officeDocument/2006/relationships/hyperlink" Target="https://yadi.sk/i/nlBOcwRfqGrBw" TargetMode="External"/><Relationship Id="rId39" Type="http://schemas.openxmlformats.org/officeDocument/2006/relationships/hyperlink" Target="https://yadi.sk/i/9gVILr_yqGszV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Eoj01izUqGqmL" TargetMode="External"/><Relationship Id="rId34" Type="http://schemas.openxmlformats.org/officeDocument/2006/relationships/hyperlink" Target="https://yadi.sk/i/8YYMnim7qGsCb" TargetMode="External"/><Relationship Id="rId42" Type="http://schemas.openxmlformats.org/officeDocument/2006/relationships/hyperlink" Target="https://yadi.sk/i/R4JA1W8IqGu7V" TargetMode="External"/><Relationship Id="rId47" Type="http://schemas.openxmlformats.org/officeDocument/2006/relationships/hyperlink" Target="https://yadi.sk/i/a4EoKkjDqGuu8" TargetMode="External"/><Relationship Id="rId50" Type="http://schemas.openxmlformats.org/officeDocument/2006/relationships/hyperlink" Target="https://yadi.sk/i/yawsdlQjqGvFE" TargetMode="External"/><Relationship Id="rId7" Type="http://schemas.openxmlformats.org/officeDocument/2006/relationships/hyperlink" Target="https://yadi.sk/i/uqISHtN-qGjC5" TargetMode="External"/><Relationship Id="rId12" Type="http://schemas.openxmlformats.org/officeDocument/2006/relationships/hyperlink" Target="https://yadi.sk/i/X5ZotOcCqGjr9" TargetMode="External"/><Relationship Id="rId17" Type="http://schemas.openxmlformats.org/officeDocument/2006/relationships/hyperlink" Target="https://yadi.sk/i/yVy0e1quqGq6P" TargetMode="External"/><Relationship Id="rId25" Type="http://schemas.openxmlformats.org/officeDocument/2006/relationships/hyperlink" Target="https://yadi.sk/i/a2rz0E0AqGr6v" TargetMode="External"/><Relationship Id="rId33" Type="http://schemas.openxmlformats.org/officeDocument/2006/relationships/hyperlink" Target="https://yadi.sk/i/on85gG3MqGs4y" TargetMode="External"/><Relationship Id="rId38" Type="http://schemas.openxmlformats.org/officeDocument/2006/relationships/hyperlink" Target="https://yadi.sk/i/n8Y6loBbqGsnn" TargetMode="External"/><Relationship Id="rId46" Type="http://schemas.openxmlformats.org/officeDocument/2006/relationships/hyperlink" Target="https://yadi.sk/i/T5MEl_N_qGun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GPD46lWmqGprn" TargetMode="External"/><Relationship Id="rId20" Type="http://schemas.openxmlformats.org/officeDocument/2006/relationships/hyperlink" Target="https://yadi.sk/d/MQURIuOHqGqeq" TargetMode="External"/><Relationship Id="rId29" Type="http://schemas.openxmlformats.org/officeDocument/2006/relationships/hyperlink" Target="https://yadi.sk/i/2COtS7KdqGrZK" TargetMode="External"/><Relationship Id="rId41" Type="http://schemas.openxmlformats.org/officeDocument/2006/relationships/hyperlink" Target="https://yadi.sk/i/1OJ1tsw1qGtU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BS6xWXD4qGjdg" TargetMode="External"/><Relationship Id="rId24" Type="http://schemas.openxmlformats.org/officeDocument/2006/relationships/hyperlink" Target="https://yadi.sk/i/2DhLJzpVqGr3V" TargetMode="External"/><Relationship Id="rId32" Type="http://schemas.openxmlformats.org/officeDocument/2006/relationships/hyperlink" Target="https://yadi.sk/i/Ye5HKrR6qGrwh" TargetMode="External"/><Relationship Id="rId37" Type="http://schemas.openxmlformats.org/officeDocument/2006/relationships/hyperlink" Target="https://yadi.sk/i/te7fIjBLqGsf2" TargetMode="External"/><Relationship Id="rId40" Type="http://schemas.openxmlformats.org/officeDocument/2006/relationships/hyperlink" Target="https://yadi.sk/i/HJQiJlm9qGtHf" TargetMode="External"/><Relationship Id="rId45" Type="http://schemas.openxmlformats.org/officeDocument/2006/relationships/hyperlink" Target="https://yadi.sk/i/ChF9WSf0qGud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bxMt5BleqGpXF" TargetMode="External"/><Relationship Id="rId23" Type="http://schemas.openxmlformats.org/officeDocument/2006/relationships/hyperlink" Target="https://yadi.sk/i/lQUT7AubqGqxb" TargetMode="External"/><Relationship Id="rId28" Type="http://schemas.openxmlformats.org/officeDocument/2006/relationships/hyperlink" Target="https://yadi.sk/i/bUSUsnekqGrRm" TargetMode="External"/><Relationship Id="rId36" Type="http://schemas.openxmlformats.org/officeDocument/2006/relationships/hyperlink" Target="https://yadi.sk/i/6x0uXx32qGsPx" TargetMode="External"/><Relationship Id="rId49" Type="http://schemas.openxmlformats.org/officeDocument/2006/relationships/hyperlink" Target="https://yadi.sk/i/985svPx8qGv7e" TargetMode="External"/><Relationship Id="rId10" Type="http://schemas.openxmlformats.org/officeDocument/2006/relationships/hyperlink" Target="https://yadi.sk/d/ziBYfqbvqGjN5" TargetMode="External"/><Relationship Id="rId19" Type="http://schemas.openxmlformats.org/officeDocument/2006/relationships/hyperlink" Target="https://yadi.sk/i/-qm7RgV8qGqMC" TargetMode="External"/><Relationship Id="rId31" Type="http://schemas.openxmlformats.org/officeDocument/2006/relationships/hyperlink" Target="https://yadi.sk/i/lQtqR1VPqGrhG" TargetMode="External"/><Relationship Id="rId44" Type="http://schemas.openxmlformats.org/officeDocument/2006/relationships/hyperlink" Target="https://yadi.sk/i/wHHrfEgkqGuWt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i/jb0cnfwfqGjK4" TargetMode="External"/><Relationship Id="rId14" Type="http://schemas.openxmlformats.org/officeDocument/2006/relationships/hyperlink" Target="https://yadi.sk/i/0AxF7KLkqGpMd" TargetMode="External"/><Relationship Id="rId22" Type="http://schemas.openxmlformats.org/officeDocument/2006/relationships/hyperlink" Target="https://yadi.sk/i/iuwfllDIqGqpw" TargetMode="External"/><Relationship Id="rId27" Type="http://schemas.openxmlformats.org/officeDocument/2006/relationships/hyperlink" Target="https://yadi.sk/i/yMInRW5jqGrHS" TargetMode="External"/><Relationship Id="rId30" Type="http://schemas.openxmlformats.org/officeDocument/2006/relationships/hyperlink" Target="https://yadi.sk/i/_0v_XNFFqGrdo" TargetMode="External"/><Relationship Id="rId35" Type="http://schemas.openxmlformats.org/officeDocument/2006/relationships/hyperlink" Target="https://yadi.sk/i/_-Vse6H1qGsH4" TargetMode="External"/><Relationship Id="rId43" Type="http://schemas.openxmlformats.org/officeDocument/2006/relationships/hyperlink" Target="https://yadi.sk/i/0f3E-yQDqGuKA" TargetMode="External"/><Relationship Id="rId48" Type="http://schemas.openxmlformats.org/officeDocument/2006/relationships/hyperlink" Target="https://yadi.sk/i/RgwCdVlcqGv34" TargetMode="External"/><Relationship Id="rId8" Type="http://schemas.openxmlformats.org/officeDocument/2006/relationships/hyperlink" Target="https://yadi.sk/i/Iw42NgUvr3cW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E30F-8E4A-484D-80A6-BCFCCA92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Детский сад</cp:lastModifiedBy>
  <cp:revision>3</cp:revision>
  <dcterms:created xsi:type="dcterms:W3CDTF">2016-04-29T07:10:00Z</dcterms:created>
  <dcterms:modified xsi:type="dcterms:W3CDTF">2016-04-29T07:15:00Z</dcterms:modified>
</cp:coreProperties>
</file>